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16BB" w:rsidRPr="00DF0A16" w:rsidRDefault="00E516BB" w:rsidP="00E516BB">
      <w:pPr>
        <w:pStyle w:val="NormalWeb"/>
        <w:spacing w:before="0" w:beforeAutospacing="0" w:after="0" w:afterAutospacing="0"/>
        <w:jc w:val="right"/>
        <w:rPr>
          <w:rFonts w:ascii="Arial" w:hAnsi="Arial" w:cs="Arial"/>
          <w:bCs/>
        </w:rPr>
      </w:pPr>
      <w:r w:rsidRPr="00DF0A16">
        <w:rPr>
          <w:rFonts w:ascii="Arial" w:hAnsi="Arial" w:cs="Arial"/>
          <w:bCs/>
        </w:rPr>
        <w:t>Name: ____________________</w:t>
      </w:r>
      <w:r>
        <w:rPr>
          <w:rFonts w:ascii="Arial" w:hAnsi="Arial" w:cs="Arial"/>
          <w:bCs/>
        </w:rPr>
        <w:t>____</w:t>
      </w:r>
      <w:r w:rsidRPr="00DF0A16">
        <w:rPr>
          <w:rFonts w:ascii="Arial" w:hAnsi="Arial" w:cs="Arial"/>
          <w:bCs/>
        </w:rPr>
        <w:t>______</w:t>
      </w:r>
      <w:r>
        <w:rPr>
          <w:rFonts w:ascii="Arial" w:hAnsi="Arial" w:cs="Arial"/>
          <w:bCs/>
        </w:rPr>
        <w:t>________</w:t>
      </w:r>
      <w:proofErr w:type="gramStart"/>
      <w:r>
        <w:rPr>
          <w:rFonts w:ascii="Arial" w:hAnsi="Arial" w:cs="Arial"/>
          <w:bCs/>
        </w:rPr>
        <w:t>_  Date</w:t>
      </w:r>
      <w:proofErr w:type="gramEnd"/>
      <w:r>
        <w:rPr>
          <w:rFonts w:ascii="Arial" w:hAnsi="Arial" w:cs="Arial"/>
          <w:bCs/>
        </w:rPr>
        <w:t xml:space="preserve">: </w:t>
      </w:r>
      <w:r w:rsidRPr="00DF0A16">
        <w:rPr>
          <w:rFonts w:ascii="Arial" w:hAnsi="Arial" w:cs="Arial"/>
          <w:bCs/>
        </w:rPr>
        <w:t>_</w:t>
      </w:r>
      <w:r>
        <w:rPr>
          <w:rFonts w:ascii="Arial" w:hAnsi="Arial" w:cs="Arial"/>
          <w:bCs/>
        </w:rPr>
        <w:t>__________________ Period: __</w:t>
      </w:r>
      <w:r w:rsidRPr="00DF0A16">
        <w:rPr>
          <w:rFonts w:ascii="Arial" w:hAnsi="Arial" w:cs="Arial"/>
          <w:bCs/>
        </w:rPr>
        <w:t>__</w:t>
      </w:r>
    </w:p>
    <w:p w:rsidR="00E516BB" w:rsidRPr="00DF0A16" w:rsidRDefault="00E516BB" w:rsidP="00E516BB">
      <w:pPr>
        <w:pStyle w:val="NormalWeb"/>
        <w:spacing w:before="0" w:beforeAutospacing="0" w:after="0" w:afterAutospacing="0"/>
        <w:jc w:val="center"/>
        <w:rPr>
          <w:rFonts w:ascii="Arial" w:hAnsi="Arial" w:cs="Arial"/>
          <w:b/>
          <w:bCs/>
          <w:u w:val="single"/>
        </w:rPr>
      </w:pPr>
    </w:p>
    <w:p w:rsidR="00E516BB" w:rsidRPr="00DF0A16" w:rsidRDefault="00E516BB" w:rsidP="00E516BB">
      <w:pPr>
        <w:pStyle w:val="NormalWeb"/>
        <w:spacing w:before="0" w:beforeAutospacing="0" w:after="0" w:afterAutospacing="0"/>
        <w:jc w:val="center"/>
        <w:rPr>
          <w:rFonts w:ascii="Arial" w:hAnsi="Arial" w:cs="Arial"/>
          <w:b/>
          <w:bCs/>
          <w:u w:val="single"/>
        </w:rPr>
      </w:pPr>
      <w:r>
        <w:rPr>
          <w:rFonts w:ascii="Arial" w:hAnsi="Arial" w:cs="Arial"/>
          <w:b/>
          <w:bCs/>
          <w:u w:val="single"/>
        </w:rPr>
        <w:t>AP Biology Group</w:t>
      </w:r>
      <w:r w:rsidRPr="00DF0A16">
        <w:rPr>
          <w:rFonts w:ascii="Arial" w:hAnsi="Arial" w:cs="Arial"/>
          <w:b/>
          <w:bCs/>
          <w:u w:val="single"/>
        </w:rPr>
        <w:t xml:space="preserve"> Concept Map</w:t>
      </w:r>
    </w:p>
    <w:p w:rsidR="00E516BB" w:rsidRPr="00DF0A16" w:rsidRDefault="00E516BB" w:rsidP="00E516BB">
      <w:pPr>
        <w:pStyle w:val="NormalWeb"/>
        <w:spacing w:before="0" w:beforeAutospacing="0" w:after="0" w:afterAutospacing="0"/>
        <w:jc w:val="center"/>
        <w:rPr>
          <w:rFonts w:ascii="Arial" w:hAnsi="Arial" w:cs="Arial"/>
          <w:bCs/>
        </w:rPr>
      </w:pPr>
    </w:p>
    <w:p w:rsidR="009A5B43" w:rsidRDefault="00E516BB" w:rsidP="00E516BB">
      <w:pPr>
        <w:pStyle w:val="NormalWeb"/>
        <w:spacing w:before="0" w:beforeAutospacing="0" w:after="0" w:afterAutospacing="0"/>
        <w:rPr>
          <w:rFonts w:ascii="Arial" w:hAnsi="Arial" w:cs="Arial"/>
          <w:b/>
          <w:bCs/>
        </w:rPr>
      </w:pPr>
      <w:r w:rsidRPr="00DF0A16">
        <w:rPr>
          <w:rFonts w:ascii="Arial" w:hAnsi="Arial" w:cs="Arial"/>
          <w:b/>
          <w:bCs/>
        </w:rPr>
        <w:t xml:space="preserve">Directions: </w:t>
      </w:r>
    </w:p>
    <w:p w:rsidR="00E516BB" w:rsidRPr="009A5B43" w:rsidRDefault="00E516BB" w:rsidP="009A5B43">
      <w:pPr>
        <w:pStyle w:val="NormalWeb"/>
        <w:numPr>
          <w:ilvl w:val="0"/>
          <w:numId w:val="1"/>
        </w:numPr>
        <w:spacing w:before="0" w:beforeAutospacing="0" w:after="0" w:afterAutospacing="0"/>
        <w:rPr>
          <w:rFonts w:ascii="Arial" w:hAnsi="Arial" w:cs="Arial"/>
          <w:bCs/>
        </w:rPr>
      </w:pPr>
      <w:r w:rsidRPr="00DF0A16">
        <w:rPr>
          <w:rFonts w:ascii="Arial" w:hAnsi="Arial" w:cs="Arial"/>
          <w:bCs/>
        </w:rPr>
        <w:t xml:space="preserve">For this assignment, you will be creating a concept map </w:t>
      </w:r>
      <w:r w:rsidR="009A5B43">
        <w:rPr>
          <w:rFonts w:ascii="Arial" w:hAnsi="Arial" w:cs="Arial"/>
          <w:bCs/>
        </w:rPr>
        <w:t>using terms from throughout the year</w:t>
      </w:r>
      <w:r w:rsidRPr="00DF0A16">
        <w:rPr>
          <w:rFonts w:ascii="Arial" w:hAnsi="Arial" w:cs="Arial"/>
          <w:bCs/>
        </w:rPr>
        <w:t>.  All your terms will branch out from the main bubble “</w:t>
      </w:r>
      <w:r>
        <w:rPr>
          <w:rFonts w:ascii="Arial" w:hAnsi="Arial" w:cs="Arial"/>
          <w:bCs/>
        </w:rPr>
        <w:t>Biology</w:t>
      </w:r>
      <w:r w:rsidRPr="00DF0A16">
        <w:rPr>
          <w:rFonts w:ascii="Arial" w:hAnsi="Arial" w:cs="Arial"/>
          <w:bCs/>
        </w:rPr>
        <w:t>”</w:t>
      </w:r>
      <w:r w:rsidR="009A5B43">
        <w:rPr>
          <w:rFonts w:ascii="Arial" w:hAnsi="Arial" w:cs="Arial"/>
          <w:bCs/>
        </w:rPr>
        <w:t xml:space="preserve"> and four sub-bubbles (Evolution, Ecology, DNA, and Energy),</w:t>
      </w:r>
      <w:r w:rsidRPr="00DF0A16">
        <w:rPr>
          <w:rFonts w:ascii="Arial" w:hAnsi="Arial" w:cs="Arial"/>
          <w:bCs/>
        </w:rPr>
        <w:t xml:space="preserve"> which may be at the top or in the middle of your paper.</w:t>
      </w:r>
      <w:r w:rsidRPr="009A5B43">
        <w:rPr>
          <w:rFonts w:ascii="Arial" w:hAnsi="Arial" w:cs="Arial"/>
          <w:bCs/>
        </w:rPr>
        <w:t xml:space="preserve">  </w:t>
      </w:r>
    </w:p>
    <w:p w:rsidR="009A5B43" w:rsidRDefault="000B1CFD" w:rsidP="00E516BB">
      <w:pPr>
        <w:pStyle w:val="NormalWeb"/>
        <w:numPr>
          <w:ilvl w:val="0"/>
          <w:numId w:val="1"/>
        </w:numPr>
        <w:spacing w:before="0" w:beforeAutospacing="0" w:after="0" w:afterAutospacing="0"/>
        <w:rPr>
          <w:rFonts w:ascii="Arial" w:hAnsi="Arial" w:cs="Arial"/>
          <w:bCs/>
        </w:rPr>
      </w:pPr>
      <w:r>
        <w:rPr>
          <w:rFonts w:ascii="Arial" w:hAnsi="Arial" w:cs="Arial"/>
          <w:bCs/>
        </w:rPr>
        <w:t xml:space="preserve">From there you will branch into ALL of the terms listed at the bottom of the page.  You will have MANY connections between terms, but you will label </w:t>
      </w:r>
      <w:r w:rsidR="00090259">
        <w:rPr>
          <w:rFonts w:ascii="Arial" w:hAnsi="Arial" w:cs="Arial"/>
          <w:bCs/>
        </w:rPr>
        <w:t>20</w:t>
      </w:r>
      <w:r>
        <w:rPr>
          <w:rFonts w:ascii="Arial" w:hAnsi="Arial" w:cs="Arial"/>
          <w:bCs/>
        </w:rPr>
        <w:t xml:space="preserve"> of these</w:t>
      </w:r>
      <w:r w:rsidR="00090259">
        <w:rPr>
          <w:rFonts w:ascii="Arial" w:hAnsi="Arial" w:cs="Arial"/>
          <w:bCs/>
        </w:rPr>
        <w:t xml:space="preserve"> connections</w:t>
      </w:r>
      <w:r w:rsidR="009A5B43">
        <w:rPr>
          <w:rFonts w:ascii="Arial" w:hAnsi="Arial" w:cs="Arial"/>
          <w:bCs/>
        </w:rPr>
        <w:t xml:space="preserve"> with a letter (A, B, C, D, etc.) and create a separate “connections” page where you explain the connection between the two terms.  </w:t>
      </w:r>
      <w:r>
        <w:rPr>
          <w:rFonts w:ascii="Arial" w:hAnsi="Arial" w:cs="Arial"/>
          <w:bCs/>
        </w:rPr>
        <w:t>These lettered connections must meet the following requirements</w:t>
      </w:r>
    </w:p>
    <w:p w:rsidR="000B1CFD" w:rsidRDefault="000B1CFD" w:rsidP="000B1CFD">
      <w:pPr>
        <w:pStyle w:val="NormalWeb"/>
        <w:spacing w:before="0" w:beforeAutospacing="0" w:after="0" w:afterAutospacing="0"/>
        <w:ind w:left="1440"/>
        <w:rPr>
          <w:rFonts w:ascii="Arial" w:hAnsi="Arial" w:cs="Arial"/>
          <w:bCs/>
        </w:rPr>
      </w:pPr>
      <w:r>
        <w:rPr>
          <w:rFonts w:ascii="Arial" w:hAnsi="Arial" w:cs="Arial"/>
          <w:bCs/>
        </w:rPr>
        <w:t>-They must be between</w:t>
      </w:r>
      <w:r w:rsidR="00625E9A">
        <w:rPr>
          <w:rFonts w:ascii="Arial" w:hAnsi="Arial" w:cs="Arial"/>
          <w:bCs/>
        </w:rPr>
        <w:t xml:space="preserve"> terms from different units</w:t>
      </w:r>
    </w:p>
    <w:p w:rsidR="000B1CFD" w:rsidRDefault="000B1CFD" w:rsidP="000B1CFD">
      <w:pPr>
        <w:pStyle w:val="NormalWeb"/>
        <w:spacing w:before="0" w:beforeAutospacing="0" w:after="0" w:afterAutospacing="0"/>
        <w:ind w:left="720" w:firstLine="720"/>
        <w:rPr>
          <w:rFonts w:ascii="Arial" w:hAnsi="Arial" w:cs="Arial"/>
          <w:bCs/>
        </w:rPr>
      </w:pPr>
      <w:r>
        <w:rPr>
          <w:rFonts w:ascii="Arial" w:hAnsi="Arial" w:cs="Arial"/>
          <w:bCs/>
        </w:rPr>
        <w:t xml:space="preserve">-You cannot use </w:t>
      </w:r>
      <w:r w:rsidR="00625E9A">
        <w:rPr>
          <w:rFonts w:ascii="Arial" w:hAnsi="Arial" w:cs="Arial"/>
          <w:bCs/>
        </w:rPr>
        <w:t>the same term for more than three</w:t>
      </w:r>
      <w:r>
        <w:rPr>
          <w:rFonts w:ascii="Arial" w:hAnsi="Arial" w:cs="Arial"/>
          <w:bCs/>
        </w:rPr>
        <w:t xml:space="preserve"> lettered connections </w:t>
      </w:r>
    </w:p>
    <w:p w:rsidR="00286D68" w:rsidRDefault="00286D68" w:rsidP="00E516BB">
      <w:pPr>
        <w:pStyle w:val="NormalWeb"/>
        <w:numPr>
          <w:ilvl w:val="0"/>
          <w:numId w:val="1"/>
        </w:numPr>
        <w:spacing w:before="0" w:beforeAutospacing="0" w:after="0" w:afterAutospacing="0"/>
        <w:rPr>
          <w:rFonts w:ascii="Arial" w:hAnsi="Arial" w:cs="Arial"/>
          <w:bCs/>
        </w:rPr>
      </w:pPr>
      <w:r>
        <w:rPr>
          <w:rFonts w:ascii="Arial" w:hAnsi="Arial" w:cs="Arial"/>
          <w:bCs/>
        </w:rPr>
        <w:t>You a</w:t>
      </w:r>
      <w:r w:rsidR="00625E9A">
        <w:rPr>
          <w:rFonts w:ascii="Arial" w:hAnsi="Arial" w:cs="Arial"/>
          <w:bCs/>
        </w:rPr>
        <w:t>lso need to create four numbered</w:t>
      </w:r>
      <w:r>
        <w:rPr>
          <w:rFonts w:ascii="Arial" w:hAnsi="Arial" w:cs="Arial"/>
          <w:bCs/>
        </w:rPr>
        <w:t xml:space="preserve"> connections (</w:t>
      </w:r>
      <w:r w:rsidR="00625E9A">
        <w:rPr>
          <w:rFonts w:ascii="Arial" w:hAnsi="Arial" w:cs="Arial"/>
          <w:bCs/>
        </w:rPr>
        <w:t>1, 2, 3, and 4</w:t>
      </w:r>
      <w:r>
        <w:rPr>
          <w:rFonts w:ascii="Arial" w:hAnsi="Arial" w:cs="Arial"/>
          <w:bCs/>
        </w:rPr>
        <w:t xml:space="preserve">) from the “Biology” main bubble to each sub-bubble and explain how these sub-bubbles are related to biology, the study of life. </w:t>
      </w:r>
    </w:p>
    <w:p w:rsidR="00E516BB" w:rsidRPr="009A5B43" w:rsidRDefault="009A5B43" w:rsidP="009A5B43">
      <w:pPr>
        <w:pStyle w:val="NormalWeb"/>
        <w:numPr>
          <w:ilvl w:val="0"/>
          <w:numId w:val="1"/>
        </w:numPr>
        <w:spacing w:before="0" w:beforeAutospacing="0" w:after="0" w:afterAutospacing="0"/>
        <w:rPr>
          <w:rFonts w:ascii="Arial" w:hAnsi="Arial" w:cs="Arial"/>
          <w:bCs/>
        </w:rPr>
      </w:pPr>
      <w:r>
        <w:rPr>
          <w:rFonts w:ascii="Arial" w:hAnsi="Arial" w:cs="Arial"/>
          <w:bCs/>
        </w:rPr>
        <w:t>This is a group assignment.  However, i</w:t>
      </w:r>
      <w:r w:rsidR="00E516BB" w:rsidRPr="009A5B43">
        <w:rPr>
          <w:rFonts w:ascii="Arial" w:hAnsi="Arial" w:cs="Arial"/>
          <w:bCs/>
        </w:rPr>
        <w:t xml:space="preserve">f you are absent on the day </w:t>
      </w:r>
      <w:r>
        <w:rPr>
          <w:rFonts w:ascii="Arial" w:hAnsi="Arial" w:cs="Arial"/>
          <w:bCs/>
        </w:rPr>
        <w:t>we complete the concept map in class,</w:t>
      </w:r>
      <w:r w:rsidR="00E516BB" w:rsidRPr="009A5B43">
        <w:rPr>
          <w:rFonts w:ascii="Arial" w:hAnsi="Arial" w:cs="Arial"/>
          <w:bCs/>
        </w:rPr>
        <w:t xml:space="preserve"> you must complete the concept map a</w:t>
      </w:r>
      <w:r>
        <w:rPr>
          <w:rFonts w:ascii="Arial" w:hAnsi="Arial" w:cs="Arial"/>
          <w:bCs/>
        </w:rPr>
        <w:t xml:space="preserve">nd connections page individually. </w:t>
      </w:r>
    </w:p>
    <w:p w:rsidR="00E516BB" w:rsidRDefault="009A5B43" w:rsidP="00E516BB">
      <w:pPr>
        <w:pStyle w:val="NormalWeb"/>
        <w:numPr>
          <w:ilvl w:val="0"/>
          <w:numId w:val="1"/>
        </w:numPr>
        <w:spacing w:before="0" w:beforeAutospacing="0" w:after="0" w:afterAutospacing="0"/>
        <w:rPr>
          <w:rFonts w:ascii="Arial" w:hAnsi="Arial" w:cs="Arial"/>
          <w:bCs/>
        </w:rPr>
      </w:pPr>
      <w:r>
        <w:rPr>
          <w:rFonts w:ascii="Arial" w:hAnsi="Arial" w:cs="Arial"/>
          <w:bCs/>
        </w:rPr>
        <w:t>This assignment</w:t>
      </w:r>
      <w:r w:rsidR="00E516BB">
        <w:rPr>
          <w:rFonts w:ascii="Arial" w:hAnsi="Arial" w:cs="Arial"/>
          <w:bCs/>
        </w:rPr>
        <w:t xml:space="preserve"> will count as </w:t>
      </w:r>
      <w:r w:rsidR="007C1278">
        <w:rPr>
          <w:rFonts w:ascii="Arial" w:hAnsi="Arial" w:cs="Arial"/>
          <w:bCs/>
        </w:rPr>
        <w:t xml:space="preserve">two unit work grades </w:t>
      </w:r>
      <w:r w:rsidR="00E516BB">
        <w:rPr>
          <w:rFonts w:ascii="Arial" w:hAnsi="Arial" w:cs="Arial"/>
          <w:bCs/>
        </w:rPr>
        <w:t>for the 4</w:t>
      </w:r>
      <w:r w:rsidR="00E516BB" w:rsidRPr="00E516BB">
        <w:rPr>
          <w:rFonts w:ascii="Arial" w:hAnsi="Arial" w:cs="Arial"/>
          <w:bCs/>
          <w:vertAlign w:val="superscript"/>
        </w:rPr>
        <w:t>th</w:t>
      </w:r>
      <w:r w:rsidR="00E516BB">
        <w:rPr>
          <w:rFonts w:ascii="Arial" w:hAnsi="Arial" w:cs="Arial"/>
          <w:bCs/>
        </w:rPr>
        <w:t xml:space="preserve"> marking period</w:t>
      </w:r>
    </w:p>
    <w:p w:rsidR="00E516BB" w:rsidRDefault="00E516BB" w:rsidP="00E516BB">
      <w:pPr>
        <w:pStyle w:val="NormalWeb"/>
        <w:spacing w:before="0" w:beforeAutospacing="0" w:after="0" w:afterAutospacing="0"/>
        <w:rPr>
          <w:rFonts w:ascii="Arial" w:hAnsi="Arial" w:cs="Arial"/>
          <w:bCs/>
        </w:rPr>
      </w:pPr>
    </w:p>
    <w:p w:rsidR="00090259" w:rsidRDefault="00090259" w:rsidP="00E516BB">
      <w:pPr>
        <w:pStyle w:val="NormalWeb"/>
        <w:spacing w:before="0" w:beforeAutospacing="0" w:after="0" w:afterAutospacing="0"/>
        <w:rPr>
          <w:rFonts w:ascii="Arial" w:hAnsi="Arial" w:cs="Arial"/>
          <w:bCs/>
        </w:rPr>
      </w:pPr>
    </w:p>
    <w:p w:rsidR="00E516BB" w:rsidRDefault="00E516BB" w:rsidP="00E516BB">
      <w:pPr>
        <w:pStyle w:val="NormalWeb"/>
        <w:spacing w:before="0" w:beforeAutospacing="0" w:after="0" w:afterAutospacing="0"/>
        <w:rPr>
          <w:rFonts w:ascii="Arial" w:hAnsi="Arial" w:cs="Arial"/>
          <w:bCs/>
        </w:rPr>
      </w:pPr>
      <w:r w:rsidRPr="00E516BB">
        <w:rPr>
          <w:rFonts w:ascii="Arial" w:hAnsi="Arial" w:cs="Arial"/>
          <w:b/>
          <w:bCs/>
        </w:rPr>
        <w:t xml:space="preserve">Terms: </w:t>
      </w:r>
      <w:r>
        <w:rPr>
          <w:rFonts w:ascii="Arial" w:hAnsi="Arial" w:cs="Arial"/>
          <w:bCs/>
        </w:rPr>
        <w:t>The following are the list of terms that you will need to include on your map, the number in parentheses next to the map represents the unit that the topic term came from.</w:t>
      </w:r>
      <w:r w:rsidR="00625E9A">
        <w:rPr>
          <w:rFonts w:ascii="Arial" w:hAnsi="Arial" w:cs="Arial"/>
          <w:bCs/>
        </w:rPr>
        <w:t xml:space="preserve">  Do not include these numbers on your concept map. </w:t>
      </w:r>
      <w:bookmarkStart w:id="0" w:name="_GoBack"/>
      <w:bookmarkEnd w:id="0"/>
    </w:p>
    <w:p w:rsidR="007C1278" w:rsidRDefault="007C1278" w:rsidP="00E516BB">
      <w:pPr>
        <w:pStyle w:val="NormalWeb"/>
        <w:spacing w:before="0" w:beforeAutospacing="0" w:after="0" w:afterAutospacing="0"/>
        <w:rPr>
          <w:rFonts w:ascii="Arial" w:hAnsi="Arial" w:cs="Arial"/>
          <w:bCs/>
        </w:rPr>
      </w:pPr>
    </w:p>
    <w:p w:rsidR="007C1278" w:rsidRDefault="007C1278" w:rsidP="00E516BB">
      <w:pPr>
        <w:pStyle w:val="NormalWeb"/>
        <w:spacing w:before="0" w:beforeAutospacing="0" w:after="0" w:afterAutospacing="0"/>
        <w:rPr>
          <w:rFonts w:ascii="Arial" w:hAnsi="Arial" w:cs="Arial"/>
          <w:bCs/>
        </w:rPr>
      </w:pPr>
      <w:r>
        <w:rPr>
          <w:rFonts w:ascii="Arial" w:hAnsi="Arial" w:cs="Arial"/>
          <w:bCs/>
        </w:rPr>
        <w:t>Carrying Capacity</w:t>
      </w:r>
      <w:r w:rsidR="00625E9A">
        <w:rPr>
          <w:rFonts w:ascii="Arial" w:hAnsi="Arial" w:cs="Arial"/>
          <w:bCs/>
        </w:rPr>
        <w:t xml:space="preserve"> (1</w:t>
      </w:r>
      <w:r w:rsidR="00E516BB">
        <w:rPr>
          <w:rFonts w:ascii="Arial" w:hAnsi="Arial" w:cs="Arial"/>
          <w:bCs/>
        </w:rPr>
        <w:t xml:space="preserve">), </w:t>
      </w:r>
      <w:r>
        <w:rPr>
          <w:rFonts w:ascii="Arial" w:hAnsi="Arial" w:cs="Arial"/>
          <w:bCs/>
        </w:rPr>
        <w:t>Trophic Level</w:t>
      </w:r>
      <w:r w:rsidR="00625E9A">
        <w:rPr>
          <w:rFonts w:ascii="Arial" w:hAnsi="Arial" w:cs="Arial"/>
          <w:bCs/>
        </w:rPr>
        <w:t xml:space="preserve"> (1)</w:t>
      </w:r>
      <w:r w:rsidR="00E516BB">
        <w:rPr>
          <w:rFonts w:ascii="Arial" w:hAnsi="Arial" w:cs="Arial"/>
          <w:bCs/>
        </w:rPr>
        <w:t xml:space="preserve">, </w:t>
      </w:r>
      <w:r w:rsidR="00625E9A">
        <w:rPr>
          <w:rFonts w:ascii="Arial" w:hAnsi="Arial" w:cs="Arial"/>
          <w:bCs/>
        </w:rPr>
        <w:t>Carbon Cycle (1</w:t>
      </w:r>
      <w:r>
        <w:rPr>
          <w:rFonts w:ascii="Arial" w:hAnsi="Arial" w:cs="Arial"/>
          <w:bCs/>
        </w:rPr>
        <w:t>)</w:t>
      </w:r>
      <w:r w:rsidR="00625E9A">
        <w:rPr>
          <w:rFonts w:ascii="Arial" w:hAnsi="Arial" w:cs="Arial"/>
          <w:bCs/>
        </w:rPr>
        <w:t>, Phototropism (1)</w:t>
      </w:r>
    </w:p>
    <w:p w:rsidR="007C1278" w:rsidRDefault="007C1278" w:rsidP="00E516BB">
      <w:pPr>
        <w:pStyle w:val="NormalWeb"/>
        <w:spacing w:before="0" w:beforeAutospacing="0" w:after="0" w:afterAutospacing="0"/>
        <w:rPr>
          <w:rFonts w:ascii="Arial" w:hAnsi="Arial" w:cs="Arial"/>
          <w:bCs/>
        </w:rPr>
      </w:pPr>
    </w:p>
    <w:p w:rsidR="007C1278" w:rsidRDefault="007C1278" w:rsidP="00E516BB">
      <w:pPr>
        <w:pStyle w:val="NormalWeb"/>
        <w:spacing w:before="0" w:beforeAutospacing="0" w:after="0" w:afterAutospacing="0"/>
        <w:rPr>
          <w:rFonts w:ascii="Arial" w:hAnsi="Arial" w:cs="Arial"/>
          <w:bCs/>
        </w:rPr>
      </w:pPr>
      <w:r>
        <w:rPr>
          <w:rFonts w:ascii="Arial" w:hAnsi="Arial" w:cs="Arial"/>
          <w:bCs/>
        </w:rPr>
        <w:t>Hydrogen Bonds</w:t>
      </w:r>
      <w:r w:rsidR="00625E9A">
        <w:rPr>
          <w:rFonts w:ascii="Arial" w:hAnsi="Arial" w:cs="Arial"/>
          <w:bCs/>
        </w:rPr>
        <w:t xml:space="preserve"> (2</w:t>
      </w:r>
      <w:r w:rsidR="00E516BB">
        <w:rPr>
          <w:rFonts w:ascii="Arial" w:hAnsi="Arial" w:cs="Arial"/>
          <w:bCs/>
        </w:rPr>
        <w:t xml:space="preserve">), </w:t>
      </w:r>
      <w:r w:rsidR="009A5B43">
        <w:rPr>
          <w:rFonts w:ascii="Arial" w:hAnsi="Arial" w:cs="Arial"/>
          <w:bCs/>
        </w:rPr>
        <w:t>Macromolecule</w:t>
      </w:r>
      <w:r w:rsidR="00625E9A">
        <w:rPr>
          <w:rFonts w:ascii="Arial" w:hAnsi="Arial" w:cs="Arial"/>
          <w:bCs/>
        </w:rPr>
        <w:t xml:space="preserve"> (2</w:t>
      </w:r>
      <w:r w:rsidR="009A5B43">
        <w:rPr>
          <w:rFonts w:ascii="Arial" w:hAnsi="Arial" w:cs="Arial"/>
          <w:bCs/>
        </w:rPr>
        <w:t>)</w:t>
      </w:r>
      <w:r w:rsidR="00625E9A">
        <w:rPr>
          <w:rFonts w:ascii="Arial" w:hAnsi="Arial" w:cs="Arial"/>
          <w:bCs/>
        </w:rPr>
        <w:t>, Enzymes (2)</w:t>
      </w:r>
    </w:p>
    <w:p w:rsidR="009A5B43" w:rsidRDefault="009A5B43" w:rsidP="00E516BB">
      <w:pPr>
        <w:pStyle w:val="NormalWeb"/>
        <w:spacing w:before="0" w:beforeAutospacing="0" w:after="0" w:afterAutospacing="0"/>
        <w:rPr>
          <w:rFonts w:ascii="Arial" w:hAnsi="Arial" w:cs="Arial"/>
          <w:bCs/>
        </w:rPr>
      </w:pPr>
    </w:p>
    <w:p w:rsidR="00625E9A" w:rsidRDefault="00625E9A" w:rsidP="00625E9A">
      <w:pPr>
        <w:pStyle w:val="NormalWeb"/>
        <w:spacing w:before="0" w:beforeAutospacing="0" w:after="0" w:afterAutospacing="0"/>
        <w:rPr>
          <w:rFonts w:ascii="Arial" w:hAnsi="Arial" w:cs="Arial"/>
          <w:bCs/>
        </w:rPr>
      </w:pPr>
      <w:r>
        <w:rPr>
          <w:rFonts w:ascii="Arial" w:hAnsi="Arial" w:cs="Arial"/>
          <w:bCs/>
        </w:rPr>
        <w:t>Cellular Respiration (3), Photosynthesis (3), CAM Plants (3)</w:t>
      </w:r>
    </w:p>
    <w:p w:rsidR="00625E9A" w:rsidRDefault="00625E9A" w:rsidP="00E516BB">
      <w:pPr>
        <w:pStyle w:val="NormalWeb"/>
        <w:spacing w:before="0" w:beforeAutospacing="0" w:after="0" w:afterAutospacing="0"/>
        <w:rPr>
          <w:rFonts w:ascii="Arial" w:hAnsi="Arial" w:cs="Arial"/>
          <w:bCs/>
        </w:rPr>
      </w:pPr>
    </w:p>
    <w:p w:rsidR="007C1278" w:rsidRDefault="007C1278" w:rsidP="00E516BB">
      <w:pPr>
        <w:pStyle w:val="NormalWeb"/>
        <w:spacing w:before="0" w:beforeAutospacing="0" w:after="0" w:afterAutospacing="0"/>
        <w:rPr>
          <w:rFonts w:ascii="Arial" w:hAnsi="Arial" w:cs="Arial"/>
          <w:bCs/>
        </w:rPr>
      </w:pPr>
      <w:r>
        <w:rPr>
          <w:rFonts w:ascii="Arial" w:hAnsi="Arial" w:cs="Arial"/>
          <w:bCs/>
        </w:rPr>
        <w:t>Osmosis</w:t>
      </w:r>
      <w:r w:rsidR="00625E9A">
        <w:rPr>
          <w:rFonts w:ascii="Arial" w:hAnsi="Arial" w:cs="Arial"/>
          <w:bCs/>
        </w:rPr>
        <w:t xml:space="preserve"> (4), Cell Membrane (4</w:t>
      </w:r>
      <w:r w:rsidR="00E516BB">
        <w:rPr>
          <w:rFonts w:ascii="Arial" w:hAnsi="Arial" w:cs="Arial"/>
          <w:bCs/>
        </w:rPr>
        <w:t>)</w:t>
      </w:r>
    </w:p>
    <w:p w:rsidR="007C1278" w:rsidRDefault="007C1278" w:rsidP="00E516BB">
      <w:pPr>
        <w:pStyle w:val="NormalWeb"/>
        <w:spacing w:before="0" w:beforeAutospacing="0" w:after="0" w:afterAutospacing="0"/>
        <w:rPr>
          <w:rFonts w:ascii="Arial" w:hAnsi="Arial" w:cs="Arial"/>
          <w:bCs/>
        </w:rPr>
      </w:pPr>
    </w:p>
    <w:p w:rsidR="00625E9A" w:rsidRDefault="00625E9A" w:rsidP="00625E9A">
      <w:pPr>
        <w:pStyle w:val="NormalWeb"/>
        <w:spacing w:before="0" w:beforeAutospacing="0" w:after="0" w:afterAutospacing="0"/>
        <w:rPr>
          <w:rFonts w:ascii="Arial" w:hAnsi="Arial" w:cs="Arial"/>
          <w:bCs/>
        </w:rPr>
      </w:pPr>
      <w:r>
        <w:rPr>
          <w:rFonts w:ascii="Arial" w:hAnsi="Arial" w:cs="Arial"/>
          <w:bCs/>
        </w:rPr>
        <w:t>Negative Feedback (5), The Nervous System (5), The Endocrine System (5), The Immune System (5)</w:t>
      </w:r>
    </w:p>
    <w:p w:rsidR="00625E9A" w:rsidRDefault="00625E9A" w:rsidP="00E516BB">
      <w:pPr>
        <w:pStyle w:val="NormalWeb"/>
        <w:spacing w:before="0" w:beforeAutospacing="0" w:after="0" w:afterAutospacing="0"/>
        <w:rPr>
          <w:rFonts w:ascii="Arial" w:hAnsi="Arial" w:cs="Arial"/>
          <w:bCs/>
        </w:rPr>
      </w:pPr>
    </w:p>
    <w:p w:rsidR="007C1278" w:rsidRDefault="00625E9A" w:rsidP="00E516BB">
      <w:pPr>
        <w:pStyle w:val="NormalWeb"/>
        <w:spacing w:before="0" w:beforeAutospacing="0" w:after="0" w:afterAutospacing="0"/>
        <w:rPr>
          <w:rFonts w:ascii="Arial" w:hAnsi="Arial" w:cs="Arial"/>
          <w:bCs/>
        </w:rPr>
      </w:pPr>
      <w:r>
        <w:rPr>
          <w:rFonts w:ascii="Arial" w:hAnsi="Arial" w:cs="Arial"/>
          <w:bCs/>
        </w:rPr>
        <w:t>Mitosis (6</w:t>
      </w:r>
      <w:r w:rsidR="007C1278">
        <w:rPr>
          <w:rFonts w:ascii="Arial" w:hAnsi="Arial" w:cs="Arial"/>
          <w:bCs/>
        </w:rPr>
        <w:t xml:space="preserve">), </w:t>
      </w:r>
      <w:r>
        <w:rPr>
          <w:rFonts w:ascii="Arial" w:hAnsi="Arial" w:cs="Arial"/>
          <w:bCs/>
        </w:rPr>
        <w:t>Meiosis (6</w:t>
      </w:r>
      <w:r w:rsidR="00E516BB">
        <w:rPr>
          <w:rFonts w:ascii="Arial" w:hAnsi="Arial" w:cs="Arial"/>
          <w:bCs/>
        </w:rPr>
        <w:t xml:space="preserve">), </w:t>
      </w:r>
      <w:r>
        <w:rPr>
          <w:rFonts w:ascii="Arial" w:hAnsi="Arial" w:cs="Arial"/>
          <w:bCs/>
        </w:rPr>
        <w:t>Cancer (6</w:t>
      </w:r>
      <w:r w:rsidR="007C1278">
        <w:rPr>
          <w:rFonts w:ascii="Arial" w:hAnsi="Arial" w:cs="Arial"/>
          <w:bCs/>
        </w:rPr>
        <w:t>)</w:t>
      </w:r>
    </w:p>
    <w:p w:rsidR="007C1278" w:rsidRDefault="007C1278" w:rsidP="00E516BB">
      <w:pPr>
        <w:pStyle w:val="NormalWeb"/>
        <w:spacing w:before="0" w:beforeAutospacing="0" w:after="0" w:afterAutospacing="0"/>
        <w:rPr>
          <w:rFonts w:ascii="Arial" w:hAnsi="Arial" w:cs="Arial"/>
          <w:bCs/>
        </w:rPr>
      </w:pPr>
    </w:p>
    <w:p w:rsidR="007C1278" w:rsidRDefault="00625E9A" w:rsidP="00E516BB">
      <w:pPr>
        <w:pStyle w:val="NormalWeb"/>
        <w:spacing w:before="0" w:beforeAutospacing="0" w:after="0" w:afterAutospacing="0"/>
        <w:rPr>
          <w:rFonts w:ascii="Arial" w:hAnsi="Arial" w:cs="Arial"/>
          <w:bCs/>
        </w:rPr>
      </w:pPr>
      <w:r>
        <w:rPr>
          <w:rFonts w:ascii="Arial" w:hAnsi="Arial" w:cs="Arial"/>
          <w:bCs/>
        </w:rPr>
        <w:t>Mutation (7) Protein Synthesis (7</w:t>
      </w:r>
      <w:r w:rsidR="007C1278">
        <w:rPr>
          <w:rFonts w:ascii="Arial" w:hAnsi="Arial" w:cs="Arial"/>
          <w:bCs/>
        </w:rPr>
        <w:t>)</w:t>
      </w:r>
    </w:p>
    <w:p w:rsidR="007C1278" w:rsidRDefault="007C1278" w:rsidP="00E516BB">
      <w:pPr>
        <w:pStyle w:val="NormalWeb"/>
        <w:spacing w:before="0" w:beforeAutospacing="0" w:after="0" w:afterAutospacing="0"/>
        <w:rPr>
          <w:rFonts w:ascii="Arial" w:hAnsi="Arial" w:cs="Arial"/>
          <w:bCs/>
        </w:rPr>
      </w:pPr>
    </w:p>
    <w:p w:rsidR="00E516BB" w:rsidRDefault="007C1278" w:rsidP="00E516BB">
      <w:pPr>
        <w:pStyle w:val="NormalWeb"/>
        <w:spacing w:before="0" w:beforeAutospacing="0" w:after="0" w:afterAutospacing="0"/>
        <w:rPr>
          <w:rFonts w:ascii="Arial" w:hAnsi="Arial" w:cs="Arial"/>
          <w:bCs/>
        </w:rPr>
      </w:pPr>
      <w:r>
        <w:rPr>
          <w:rFonts w:ascii="Arial" w:hAnsi="Arial" w:cs="Arial"/>
          <w:bCs/>
        </w:rPr>
        <w:t>Operon</w:t>
      </w:r>
      <w:r w:rsidR="00625E9A">
        <w:rPr>
          <w:rFonts w:ascii="Arial" w:hAnsi="Arial" w:cs="Arial"/>
          <w:bCs/>
        </w:rPr>
        <w:t xml:space="preserve"> (8</w:t>
      </w:r>
      <w:r w:rsidR="00E516BB">
        <w:rPr>
          <w:rFonts w:ascii="Arial" w:hAnsi="Arial" w:cs="Arial"/>
          <w:bCs/>
        </w:rPr>
        <w:t xml:space="preserve">), </w:t>
      </w:r>
      <w:r w:rsidR="00625E9A">
        <w:rPr>
          <w:rFonts w:ascii="Arial" w:hAnsi="Arial" w:cs="Arial"/>
          <w:bCs/>
        </w:rPr>
        <w:t xml:space="preserve">Polymerase Chain Reaction (8), </w:t>
      </w:r>
      <w:r>
        <w:rPr>
          <w:rFonts w:ascii="Arial" w:hAnsi="Arial" w:cs="Arial"/>
          <w:bCs/>
        </w:rPr>
        <w:t xml:space="preserve">Apoptosis </w:t>
      </w:r>
      <w:r w:rsidR="00625E9A">
        <w:rPr>
          <w:rFonts w:ascii="Arial" w:hAnsi="Arial" w:cs="Arial"/>
          <w:bCs/>
        </w:rPr>
        <w:t>(8</w:t>
      </w:r>
      <w:r w:rsidR="00E516BB">
        <w:rPr>
          <w:rFonts w:ascii="Arial" w:hAnsi="Arial" w:cs="Arial"/>
          <w:bCs/>
        </w:rPr>
        <w:t>)</w:t>
      </w:r>
    </w:p>
    <w:p w:rsidR="00625E9A" w:rsidRDefault="00625E9A" w:rsidP="00E516BB">
      <w:pPr>
        <w:pStyle w:val="NormalWeb"/>
        <w:spacing w:before="0" w:beforeAutospacing="0" w:after="0" w:afterAutospacing="0"/>
        <w:rPr>
          <w:rFonts w:ascii="Arial" w:hAnsi="Arial" w:cs="Arial"/>
          <w:bCs/>
        </w:rPr>
      </w:pPr>
    </w:p>
    <w:p w:rsidR="00625E9A" w:rsidRDefault="00625E9A" w:rsidP="00625E9A">
      <w:pPr>
        <w:pStyle w:val="NormalWeb"/>
        <w:spacing w:before="0" w:beforeAutospacing="0" w:after="0" w:afterAutospacing="0"/>
        <w:rPr>
          <w:rFonts w:ascii="Arial" w:hAnsi="Arial" w:cs="Arial"/>
          <w:bCs/>
        </w:rPr>
      </w:pPr>
      <w:r>
        <w:rPr>
          <w:rFonts w:ascii="Arial" w:hAnsi="Arial" w:cs="Arial"/>
          <w:bCs/>
        </w:rPr>
        <w:t xml:space="preserve">Mendel’s Laws of Inheritance (9), Nondisjunction (9), Gene Linkage (9) </w:t>
      </w:r>
    </w:p>
    <w:p w:rsidR="00625E9A" w:rsidRDefault="00625E9A" w:rsidP="00625E9A">
      <w:pPr>
        <w:pStyle w:val="NormalWeb"/>
        <w:spacing w:before="0" w:beforeAutospacing="0" w:after="0" w:afterAutospacing="0"/>
        <w:rPr>
          <w:rFonts w:ascii="Arial" w:hAnsi="Arial" w:cs="Arial"/>
          <w:bCs/>
        </w:rPr>
      </w:pPr>
    </w:p>
    <w:p w:rsidR="00625E9A" w:rsidRDefault="00625E9A" w:rsidP="00625E9A">
      <w:pPr>
        <w:pStyle w:val="NormalWeb"/>
        <w:spacing w:before="0" w:beforeAutospacing="0" w:after="0" w:afterAutospacing="0"/>
        <w:rPr>
          <w:rFonts w:ascii="Arial" w:hAnsi="Arial" w:cs="Arial"/>
          <w:bCs/>
        </w:rPr>
      </w:pPr>
      <w:r>
        <w:rPr>
          <w:rFonts w:ascii="Arial" w:hAnsi="Arial" w:cs="Arial"/>
          <w:bCs/>
        </w:rPr>
        <w:t>Natural Selection (10), Genetic Variation (10)</w:t>
      </w:r>
    </w:p>
    <w:p w:rsidR="00625E9A" w:rsidRDefault="00625E9A" w:rsidP="00625E9A">
      <w:pPr>
        <w:pStyle w:val="NormalWeb"/>
        <w:spacing w:before="0" w:beforeAutospacing="0" w:after="0" w:afterAutospacing="0"/>
        <w:rPr>
          <w:rFonts w:ascii="Arial" w:hAnsi="Arial" w:cs="Arial"/>
          <w:bCs/>
        </w:rPr>
      </w:pPr>
    </w:p>
    <w:p w:rsidR="00625E9A" w:rsidRDefault="00625E9A" w:rsidP="00625E9A">
      <w:pPr>
        <w:pStyle w:val="NormalWeb"/>
        <w:spacing w:before="0" w:beforeAutospacing="0" w:after="0" w:afterAutospacing="0"/>
        <w:rPr>
          <w:rFonts w:ascii="Arial" w:hAnsi="Arial" w:cs="Arial"/>
          <w:bCs/>
        </w:rPr>
      </w:pPr>
      <w:r>
        <w:rPr>
          <w:rFonts w:ascii="Arial" w:hAnsi="Arial" w:cs="Arial"/>
          <w:bCs/>
        </w:rPr>
        <w:t>Speciation (11), Universal Common Ancestor (11)</w:t>
      </w:r>
    </w:p>
    <w:p w:rsidR="00625E9A" w:rsidRPr="00E516BB" w:rsidRDefault="00625E9A" w:rsidP="00E516BB">
      <w:pPr>
        <w:pStyle w:val="NormalWeb"/>
        <w:spacing w:before="0" w:beforeAutospacing="0" w:after="0" w:afterAutospacing="0"/>
        <w:rPr>
          <w:rFonts w:ascii="Arial" w:hAnsi="Arial" w:cs="Arial"/>
          <w:bCs/>
        </w:rPr>
      </w:pPr>
    </w:p>
    <w:sectPr w:rsidR="00625E9A" w:rsidRPr="00E516BB" w:rsidSect="00E516BB">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277127C"/>
    <w:multiLevelType w:val="hybridMultilevel"/>
    <w:tmpl w:val="3D0EAD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16BB"/>
    <w:rsid w:val="00090259"/>
    <w:rsid w:val="000B1CFD"/>
    <w:rsid w:val="00286D68"/>
    <w:rsid w:val="00537460"/>
    <w:rsid w:val="005572FD"/>
    <w:rsid w:val="00625E9A"/>
    <w:rsid w:val="007C1278"/>
    <w:rsid w:val="009A5B43"/>
    <w:rsid w:val="00A8015F"/>
    <w:rsid w:val="00A83701"/>
    <w:rsid w:val="00C67814"/>
    <w:rsid w:val="00D57EA2"/>
    <w:rsid w:val="00E516BB"/>
    <w:rsid w:val="00E92A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A06B9D"/>
  <w15:docId w15:val="{7C75345C-46C0-4855-A0BE-2AF622972D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D57EA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516BB"/>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328</Words>
  <Characters>1870</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Julia M. Glick</dc:creator>
  <cp:lastModifiedBy>Kathryn O. Krouse</cp:lastModifiedBy>
  <cp:revision>2</cp:revision>
  <dcterms:created xsi:type="dcterms:W3CDTF">2017-05-12T11:51:00Z</dcterms:created>
  <dcterms:modified xsi:type="dcterms:W3CDTF">2017-05-12T11:51:00Z</dcterms:modified>
</cp:coreProperties>
</file>